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6B4" w:rsidRPr="00611451" w:rsidRDefault="00C946B4" w:rsidP="00611451">
      <w:pPr>
        <w:jc w:val="both"/>
        <w:rPr>
          <w:rFonts w:ascii="Times New Roman" w:hAnsi="Times New Roman" w:cs="Times New Roman"/>
        </w:rPr>
      </w:pPr>
      <w:r w:rsidRPr="00611451">
        <w:rPr>
          <w:rFonts w:ascii="Times New Roman" w:hAnsi="Times New Roman" w:cs="Times New Roman"/>
        </w:rPr>
        <w:t>Вимоги щодо написання мотиваційного листа</w:t>
      </w:r>
    </w:p>
    <w:p w:rsidR="00C946B4" w:rsidRPr="00611451" w:rsidRDefault="00C946B4" w:rsidP="00611451">
      <w:pPr>
        <w:jc w:val="both"/>
        <w:rPr>
          <w:rFonts w:ascii="Times New Roman" w:hAnsi="Times New Roman" w:cs="Times New Roman"/>
        </w:rPr>
      </w:pPr>
      <w:r w:rsidRPr="00611451">
        <w:rPr>
          <w:rFonts w:ascii="Times New Roman" w:hAnsi="Times New Roman" w:cs="Times New Roman"/>
        </w:rPr>
        <w:t xml:space="preserve"> Мотиваційний лист – це документ, що складається і подається вступником до закладу освіти, у якому пояснюються причини, через які вступник вважає себе найкращим кандидатом для вступу на відповідну навчальну програму. Мотиваційний лист є результатом особистої творчої праці абітурієнта. Тому вступник заздалегідь повинен ознайомитись із сайтом коледжу та підготувати лист відповідно до таких вимог і правил.</w:t>
      </w:r>
    </w:p>
    <w:p w:rsidR="00C946B4" w:rsidRPr="00611451" w:rsidRDefault="00C946B4" w:rsidP="00611451">
      <w:pPr>
        <w:jc w:val="both"/>
        <w:rPr>
          <w:rFonts w:ascii="Times New Roman" w:hAnsi="Times New Roman" w:cs="Times New Roman"/>
        </w:rPr>
      </w:pPr>
      <w:r w:rsidRPr="00611451">
        <w:rPr>
          <w:rFonts w:ascii="Times New Roman" w:hAnsi="Times New Roman" w:cs="Times New Roman"/>
        </w:rPr>
        <w:t>Разом з цим, мотиваційний лист повинен відповідати формальним вимогам, що ставляться до ділових листів:</w:t>
      </w:r>
    </w:p>
    <w:p w:rsidR="00C946B4" w:rsidRPr="00611451" w:rsidRDefault="00C946B4" w:rsidP="00611451">
      <w:pPr>
        <w:jc w:val="both"/>
        <w:rPr>
          <w:rFonts w:ascii="Times New Roman" w:hAnsi="Times New Roman" w:cs="Times New Roman"/>
        </w:rPr>
      </w:pPr>
      <w:r w:rsidRPr="00611451">
        <w:rPr>
          <w:rFonts w:ascii="Times New Roman" w:hAnsi="Times New Roman" w:cs="Times New Roman"/>
        </w:rPr>
        <w:t>• зміст повинен бути лаконічним. Короткий виклад думок і використання найменшого числа слів заощадить дорогоцінний час зайнятої людини. Тільки важливі деталі, факти, цифри;</w:t>
      </w:r>
    </w:p>
    <w:p w:rsidR="00C946B4" w:rsidRPr="00611451" w:rsidRDefault="00C946B4" w:rsidP="00611451">
      <w:pPr>
        <w:jc w:val="both"/>
        <w:rPr>
          <w:rFonts w:ascii="Times New Roman" w:hAnsi="Times New Roman" w:cs="Times New Roman"/>
        </w:rPr>
      </w:pPr>
      <w:r w:rsidRPr="00611451">
        <w:rPr>
          <w:rFonts w:ascii="Times New Roman" w:hAnsi="Times New Roman" w:cs="Times New Roman"/>
        </w:rPr>
        <w:t>• чітка структура спростить прочитання листа. Заздалегідь продуманий план дозволить конкретно вказати на значущі аспекти проблеми. Для спрощення читання бажано розбивати текст на абзаци, кожен з яких має містити певну концепцію;</w:t>
      </w:r>
    </w:p>
    <w:p w:rsidR="00C946B4" w:rsidRPr="00611451" w:rsidRDefault="00C946B4" w:rsidP="00611451">
      <w:pPr>
        <w:jc w:val="both"/>
        <w:rPr>
          <w:rFonts w:ascii="Times New Roman" w:hAnsi="Times New Roman" w:cs="Times New Roman"/>
        </w:rPr>
      </w:pPr>
      <w:r w:rsidRPr="00611451">
        <w:rPr>
          <w:rFonts w:ascii="Times New Roman" w:hAnsi="Times New Roman" w:cs="Times New Roman"/>
        </w:rPr>
        <w:t>• неприпустимість емоцій. Лист не повинен мати емоційного відтінку, треба прагнути стриманості, розважливості, серйозності, практичності;</w:t>
      </w:r>
    </w:p>
    <w:p w:rsidR="00C946B4" w:rsidRPr="00611451" w:rsidRDefault="00C946B4" w:rsidP="00611451">
      <w:pPr>
        <w:jc w:val="both"/>
        <w:rPr>
          <w:rFonts w:ascii="Times New Roman" w:hAnsi="Times New Roman" w:cs="Times New Roman"/>
        </w:rPr>
      </w:pPr>
      <w:r w:rsidRPr="00611451">
        <w:rPr>
          <w:rFonts w:ascii="Times New Roman" w:hAnsi="Times New Roman" w:cs="Times New Roman"/>
        </w:rPr>
        <w:t>• простота у викладі, яка дасть адресату можливість швидко зрозуміти зміст прочитаного;</w:t>
      </w:r>
    </w:p>
    <w:p w:rsidR="00C946B4" w:rsidRPr="00611451" w:rsidRDefault="00C946B4" w:rsidP="00611451">
      <w:pPr>
        <w:jc w:val="both"/>
        <w:rPr>
          <w:rFonts w:ascii="Times New Roman" w:hAnsi="Times New Roman" w:cs="Times New Roman"/>
        </w:rPr>
      </w:pPr>
      <w:r w:rsidRPr="00611451">
        <w:rPr>
          <w:rFonts w:ascii="Times New Roman" w:hAnsi="Times New Roman" w:cs="Times New Roman"/>
        </w:rPr>
        <w:t>• неприпустима наявність орфографічних і стилістичних помилок.</w:t>
      </w:r>
    </w:p>
    <w:p w:rsidR="00C946B4" w:rsidRPr="00611451" w:rsidRDefault="00C946B4" w:rsidP="00611451">
      <w:pPr>
        <w:jc w:val="both"/>
        <w:rPr>
          <w:rFonts w:ascii="Times New Roman" w:hAnsi="Times New Roman" w:cs="Times New Roman"/>
        </w:rPr>
      </w:pPr>
      <w:r w:rsidRPr="00611451">
        <w:rPr>
          <w:rFonts w:ascii="Times New Roman" w:hAnsi="Times New Roman" w:cs="Times New Roman"/>
        </w:rPr>
        <w:t>Якою має бути структура мотиваційного листа?</w:t>
      </w:r>
    </w:p>
    <w:p w:rsidR="00C946B4" w:rsidRPr="00611451" w:rsidRDefault="00C946B4" w:rsidP="00611451">
      <w:pPr>
        <w:jc w:val="both"/>
        <w:rPr>
          <w:rFonts w:ascii="Times New Roman" w:hAnsi="Times New Roman" w:cs="Times New Roman"/>
        </w:rPr>
      </w:pPr>
      <w:r w:rsidRPr="00611451">
        <w:rPr>
          <w:rFonts w:ascii="Times New Roman" w:hAnsi="Times New Roman" w:cs="Times New Roman"/>
        </w:rPr>
        <w:t>Структура мотиваційного листа повинна містити «шапку», звертання, вступ, основну та заключну частини.</w:t>
      </w:r>
    </w:p>
    <w:p w:rsidR="00C946B4" w:rsidRPr="00611451" w:rsidRDefault="00C946B4" w:rsidP="00611451">
      <w:pPr>
        <w:jc w:val="both"/>
        <w:rPr>
          <w:rFonts w:ascii="Times New Roman" w:hAnsi="Times New Roman" w:cs="Times New Roman"/>
        </w:rPr>
      </w:pPr>
      <w:r w:rsidRPr="00611451">
        <w:rPr>
          <w:rFonts w:ascii="Times New Roman" w:hAnsi="Times New Roman" w:cs="Times New Roman"/>
        </w:rPr>
        <w:t>«Шапка» – частина листа, де містяться відомості про адресата (назва закладу освіти, прізвище та ініціали особи, якій адресується лист) та адресанта (прізвище, ім’я, по батькові, адреса для кореспонденції та електронна адреса, номер телефону) – яка розташовується в правій третині листа.</w:t>
      </w:r>
    </w:p>
    <w:p w:rsidR="00C946B4" w:rsidRPr="00611451" w:rsidRDefault="00C946B4" w:rsidP="00611451">
      <w:pPr>
        <w:jc w:val="both"/>
        <w:rPr>
          <w:rFonts w:ascii="Times New Roman" w:hAnsi="Times New Roman" w:cs="Times New Roman"/>
        </w:rPr>
      </w:pPr>
      <w:r w:rsidRPr="00611451">
        <w:rPr>
          <w:rFonts w:ascii="Times New Roman" w:hAnsi="Times New Roman" w:cs="Times New Roman"/>
        </w:rPr>
        <w:t>Шанобливе звертання є важливою складовою мотиваційного листа. Воно надає листу офіційного характеру та привертає увагу адресата (наприклад: «Шановний Василю Михайловичу!»). Звертання зазвичай виділяється напівжирним шрифтом та/або курсивом і вирівнюється по центру.</w:t>
      </w:r>
    </w:p>
    <w:p w:rsidR="00C946B4" w:rsidRPr="00611451" w:rsidRDefault="00C946B4" w:rsidP="00611451">
      <w:pPr>
        <w:jc w:val="both"/>
        <w:rPr>
          <w:rFonts w:ascii="Times New Roman" w:hAnsi="Times New Roman" w:cs="Times New Roman"/>
        </w:rPr>
      </w:pPr>
      <w:r w:rsidRPr="00611451">
        <w:rPr>
          <w:rFonts w:ascii="Times New Roman" w:hAnsi="Times New Roman" w:cs="Times New Roman"/>
        </w:rPr>
        <w:t>Через один рядок після звертання розміщується вступ, який є першим абзацом листа. У цьому абзаці викладається його мета і причина написання (наприклад: «Звертаюся до Вас у зв’язку з…»). У цій частині варто коротко пояснити, чому вступник обрав саме цей навчальний заклад і як, на його думку, навчання в коледжі сприятиме його професійному розвитку і зростанню.</w:t>
      </w:r>
    </w:p>
    <w:p w:rsidR="00C946B4" w:rsidRPr="00611451" w:rsidRDefault="00C946B4" w:rsidP="00611451">
      <w:pPr>
        <w:jc w:val="both"/>
        <w:rPr>
          <w:rFonts w:ascii="Times New Roman" w:hAnsi="Times New Roman" w:cs="Times New Roman"/>
        </w:rPr>
      </w:pPr>
      <w:r w:rsidRPr="00611451">
        <w:rPr>
          <w:rFonts w:ascii="Times New Roman" w:hAnsi="Times New Roman" w:cs="Times New Roman"/>
        </w:rPr>
        <w:t>В основній частині описуються факти, які зможуть позитивно вплинути на вирішення питання про зарахування на навчання. Дивлячись на академічні та соціальні здобутки, навички й здібності вступника, приймальна комісія може схилитися до думки, що він буде успішним студентом.</w:t>
      </w:r>
    </w:p>
    <w:p w:rsidR="00C946B4" w:rsidRPr="00611451" w:rsidRDefault="00C946B4" w:rsidP="00611451">
      <w:pPr>
        <w:jc w:val="both"/>
        <w:rPr>
          <w:rFonts w:ascii="Times New Roman" w:hAnsi="Times New Roman" w:cs="Times New Roman"/>
        </w:rPr>
      </w:pPr>
      <w:r w:rsidRPr="00611451">
        <w:rPr>
          <w:rFonts w:ascii="Times New Roman" w:hAnsi="Times New Roman" w:cs="Times New Roman"/>
        </w:rPr>
        <w:t xml:space="preserve"> Ця частина починається з другого абзацу мотиваційного листа та може складатися з двох-трьох абзаців. Як логічне продовження вступної частини листа, її можна розпочати з характеристики професійних цілей вступника, описати, що саме його цікавить в обраній ним спеціальності, ким він себе бачить після завершення навчання тощо. Така інформація свідчить про те, що він усвідомлює, яку професію хоче здобути, і що навчання допоможе йому стати хорошим фахівцем в обраній сфері. Саме в цьому абзаці вступник доводить, що він є вмотивованою особою з добре визначеною метою.</w:t>
      </w:r>
    </w:p>
    <w:p w:rsidR="00C946B4" w:rsidRPr="00611451" w:rsidRDefault="00C946B4" w:rsidP="00611451">
      <w:pPr>
        <w:jc w:val="both"/>
        <w:rPr>
          <w:rFonts w:ascii="Times New Roman" w:hAnsi="Times New Roman" w:cs="Times New Roman"/>
        </w:rPr>
      </w:pPr>
      <w:r w:rsidRPr="00611451">
        <w:rPr>
          <w:rFonts w:ascii="Times New Roman" w:hAnsi="Times New Roman" w:cs="Times New Roman"/>
        </w:rPr>
        <w:t>У наступному абзаці вступнику потрібно описати:</w:t>
      </w:r>
    </w:p>
    <w:p w:rsidR="00C946B4" w:rsidRPr="00611451" w:rsidRDefault="00C946B4" w:rsidP="00611451">
      <w:pPr>
        <w:jc w:val="both"/>
        <w:rPr>
          <w:rFonts w:ascii="Times New Roman" w:hAnsi="Times New Roman" w:cs="Times New Roman"/>
        </w:rPr>
      </w:pPr>
      <w:r w:rsidRPr="00611451">
        <w:rPr>
          <w:rFonts w:ascii="Times New Roman" w:hAnsi="Times New Roman" w:cs="Times New Roman"/>
        </w:rPr>
        <w:t xml:space="preserve">• свої здобутки, що будуть корисними для навчання за фахом (успіхи в навчанні, участь у </w:t>
      </w:r>
      <w:proofErr w:type="spellStart"/>
      <w:r w:rsidRPr="00611451">
        <w:rPr>
          <w:rFonts w:ascii="Times New Roman" w:hAnsi="Times New Roman" w:cs="Times New Roman"/>
        </w:rPr>
        <w:t>проєктах</w:t>
      </w:r>
      <w:proofErr w:type="spellEnd"/>
      <w:r w:rsidRPr="00611451">
        <w:rPr>
          <w:rFonts w:ascii="Times New Roman" w:hAnsi="Times New Roman" w:cs="Times New Roman"/>
        </w:rPr>
        <w:t xml:space="preserve"> і майстер-класах, володіння іноземними мовами та інше);</w:t>
      </w:r>
    </w:p>
    <w:p w:rsidR="00C946B4" w:rsidRPr="00611451" w:rsidRDefault="00C946B4" w:rsidP="00611451">
      <w:pPr>
        <w:jc w:val="both"/>
        <w:rPr>
          <w:rFonts w:ascii="Times New Roman" w:hAnsi="Times New Roman" w:cs="Times New Roman"/>
        </w:rPr>
      </w:pPr>
      <w:r w:rsidRPr="00611451">
        <w:rPr>
          <w:rFonts w:ascii="Times New Roman" w:hAnsi="Times New Roman" w:cs="Times New Roman"/>
        </w:rPr>
        <w:lastRenderedPageBreak/>
        <w:t>• здобуті знання та навички, які допоможуть у навчанні на обраній спеціальності;</w:t>
      </w:r>
    </w:p>
    <w:p w:rsidR="00C946B4" w:rsidRPr="00611451" w:rsidRDefault="00C946B4" w:rsidP="00611451">
      <w:pPr>
        <w:jc w:val="both"/>
        <w:rPr>
          <w:rFonts w:ascii="Times New Roman" w:hAnsi="Times New Roman" w:cs="Times New Roman"/>
        </w:rPr>
      </w:pPr>
      <w:r w:rsidRPr="00611451">
        <w:rPr>
          <w:rFonts w:ascii="Times New Roman" w:hAnsi="Times New Roman" w:cs="Times New Roman"/>
        </w:rPr>
        <w:t>• хороші академічні результати з певних предметів, які пов’язані з освітньою програмою та ін.</w:t>
      </w:r>
    </w:p>
    <w:p w:rsidR="00C946B4" w:rsidRPr="00611451" w:rsidRDefault="00C946B4" w:rsidP="00611451">
      <w:pPr>
        <w:jc w:val="both"/>
        <w:rPr>
          <w:rFonts w:ascii="Times New Roman" w:hAnsi="Times New Roman" w:cs="Times New Roman"/>
        </w:rPr>
      </w:pPr>
      <w:r w:rsidRPr="00611451">
        <w:rPr>
          <w:rFonts w:ascii="Times New Roman" w:hAnsi="Times New Roman" w:cs="Times New Roman"/>
        </w:rPr>
        <w:t xml:space="preserve">Важливою складовою мотиваційного листа може бути інформація про соціальні навички, необхідні для здобуття окремих професій та подальшої успішної роботи за фахом. </w:t>
      </w:r>
    </w:p>
    <w:p w:rsidR="00C946B4" w:rsidRPr="00611451" w:rsidRDefault="00C946B4" w:rsidP="00611451">
      <w:pPr>
        <w:jc w:val="both"/>
        <w:rPr>
          <w:rFonts w:ascii="Times New Roman" w:hAnsi="Times New Roman" w:cs="Times New Roman"/>
        </w:rPr>
      </w:pPr>
      <w:r w:rsidRPr="00611451">
        <w:rPr>
          <w:rFonts w:ascii="Times New Roman" w:hAnsi="Times New Roman" w:cs="Times New Roman"/>
        </w:rPr>
        <w:t>Заключна частина має завершуватися маленьким підсумком на два-три речення, які мають підтверджувати готовність вступника навчатися і вказують на його впевненість у правильному виборі освітньої програми.</w:t>
      </w:r>
    </w:p>
    <w:p w:rsidR="00C946B4" w:rsidRDefault="00C946B4" w:rsidP="00C946B4"/>
    <w:p w:rsidR="00C946B4" w:rsidRDefault="00C946B4" w:rsidP="00C946B4"/>
    <w:p w:rsidR="00C946B4" w:rsidRDefault="00C946B4" w:rsidP="00C946B4"/>
    <w:p w:rsidR="00C946B4" w:rsidRDefault="00C946B4" w:rsidP="00C946B4"/>
    <w:p w:rsidR="00C946B4" w:rsidRDefault="00C946B4" w:rsidP="00C946B4"/>
    <w:p w:rsidR="00C946B4" w:rsidRDefault="00C946B4" w:rsidP="00C946B4"/>
    <w:p w:rsidR="00C946B4" w:rsidRDefault="00C946B4" w:rsidP="00C946B4"/>
    <w:p w:rsidR="00C946B4" w:rsidRDefault="00C946B4" w:rsidP="00C946B4"/>
    <w:p w:rsidR="00C946B4" w:rsidRDefault="00C946B4" w:rsidP="00C946B4"/>
    <w:p w:rsidR="00C946B4" w:rsidRDefault="00C946B4" w:rsidP="00C946B4"/>
    <w:p w:rsidR="00C946B4" w:rsidRDefault="00C946B4" w:rsidP="00C946B4"/>
    <w:p w:rsidR="00C946B4" w:rsidRDefault="00C946B4" w:rsidP="00C946B4"/>
    <w:p w:rsidR="00C946B4" w:rsidRDefault="00C946B4" w:rsidP="00C946B4"/>
    <w:p w:rsidR="00611451" w:rsidRDefault="00611451" w:rsidP="00C946B4"/>
    <w:p w:rsidR="00611451" w:rsidRDefault="00611451" w:rsidP="00C946B4"/>
    <w:p w:rsidR="00611451" w:rsidRDefault="00611451" w:rsidP="00C946B4"/>
    <w:p w:rsidR="00611451" w:rsidRDefault="00611451" w:rsidP="00C946B4"/>
    <w:p w:rsidR="00611451" w:rsidRDefault="00611451" w:rsidP="00C946B4"/>
    <w:p w:rsidR="00611451" w:rsidRDefault="00611451" w:rsidP="00C946B4"/>
    <w:p w:rsidR="00611451" w:rsidRDefault="00611451" w:rsidP="00C946B4"/>
    <w:p w:rsidR="00611451" w:rsidRDefault="00611451" w:rsidP="00C946B4"/>
    <w:p w:rsidR="00611451" w:rsidRDefault="00611451" w:rsidP="00C946B4"/>
    <w:p w:rsidR="00611451" w:rsidRDefault="00611451" w:rsidP="00C946B4"/>
    <w:p w:rsidR="00611451" w:rsidRDefault="00611451" w:rsidP="00C946B4"/>
    <w:p w:rsidR="00611451" w:rsidRDefault="00611451" w:rsidP="00C946B4"/>
    <w:p w:rsidR="00611451" w:rsidRDefault="00611451" w:rsidP="00C946B4"/>
    <w:p w:rsidR="00611451" w:rsidRDefault="00611451" w:rsidP="00C946B4"/>
    <w:p w:rsidR="00C946B4" w:rsidRPr="00611451" w:rsidRDefault="00C946B4" w:rsidP="00611451">
      <w:pPr>
        <w:jc w:val="center"/>
        <w:rPr>
          <w:rFonts w:ascii="Times New Roman" w:hAnsi="Times New Roman" w:cs="Times New Roman"/>
          <w:i/>
        </w:rPr>
      </w:pPr>
      <w:r w:rsidRPr="00611451">
        <w:rPr>
          <w:rFonts w:ascii="Times New Roman" w:hAnsi="Times New Roman" w:cs="Times New Roman"/>
          <w:i/>
        </w:rPr>
        <w:lastRenderedPageBreak/>
        <w:t>Зразок мотиваційного листа</w:t>
      </w:r>
    </w:p>
    <w:p w:rsidR="00C946B4" w:rsidRPr="00611451" w:rsidRDefault="00C946B4" w:rsidP="00611451">
      <w:pPr>
        <w:jc w:val="center"/>
        <w:rPr>
          <w:rFonts w:ascii="Times New Roman" w:hAnsi="Times New Roman" w:cs="Times New Roman"/>
        </w:rPr>
      </w:pPr>
      <w:r w:rsidRPr="00611451">
        <w:rPr>
          <w:rFonts w:ascii="Times New Roman" w:hAnsi="Times New Roman" w:cs="Times New Roman"/>
        </w:rPr>
        <w:t>МОТИВАЦІЙНИЙ ЛИСТ</w:t>
      </w:r>
    </w:p>
    <w:p w:rsidR="00C946B4" w:rsidRPr="00611451" w:rsidRDefault="00C946B4" w:rsidP="00611451">
      <w:pPr>
        <w:jc w:val="both"/>
        <w:rPr>
          <w:rFonts w:ascii="Times New Roman" w:hAnsi="Times New Roman" w:cs="Times New Roman"/>
        </w:rPr>
      </w:pPr>
      <w:r w:rsidRPr="00611451">
        <w:rPr>
          <w:rFonts w:ascii="Times New Roman" w:hAnsi="Times New Roman" w:cs="Times New Roman"/>
        </w:rPr>
        <w:t xml:space="preserve"> </w:t>
      </w:r>
    </w:p>
    <w:p w:rsidR="00C946B4" w:rsidRPr="00611451" w:rsidRDefault="00C946B4" w:rsidP="00611451">
      <w:pPr>
        <w:jc w:val="both"/>
        <w:rPr>
          <w:rFonts w:ascii="Times New Roman" w:hAnsi="Times New Roman" w:cs="Times New Roman"/>
        </w:rPr>
      </w:pPr>
    </w:p>
    <w:p w:rsidR="00C946B4" w:rsidRPr="00611451" w:rsidRDefault="00611451" w:rsidP="00611451">
      <w:pPr>
        <w:jc w:val="right"/>
        <w:rPr>
          <w:rFonts w:ascii="Times New Roman" w:hAnsi="Times New Roman" w:cs="Times New Roman"/>
        </w:rPr>
      </w:pPr>
      <w:r w:rsidRPr="00611451">
        <w:rPr>
          <w:rFonts w:ascii="Times New Roman" w:hAnsi="Times New Roman" w:cs="Times New Roman"/>
        </w:rPr>
        <w:t xml:space="preserve"> Д</w:t>
      </w:r>
      <w:r w:rsidR="00C946B4" w:rsidRPr="00611451">
        <w:rPr>
          <w:rFonts w:ascii="Times New Roman" w:hAnsi="Times New Roman" w:cs="Times New Roman"/>
        </w:rPr>
        <w:t>иректор</w:t>
      </w:r>
      <w:r w:rsidRPr="00611451">
        <w:rPr>
          <w:rFonts w:ascii="Times New Roman" w:hAnsi="Times New Roman" w:cs="Times New Roman"/>
        </w:rPr>
        <w:t xml:space="preserve">ці </w:t>
      </w:r>
      <w:r w:rsidR="00C946B4" w:rsidRPr="00611451">
        <w:rPr>
          <w:rFonts w:ascii="Times New Roman" w:hAnsi="Times New Roman" w:cs="Times New Roman"/>
        </w:rPr>
        <w:t xml:space="preserve"> Червоноградського </w:t>
      </w:r>
    </w:p>
    <w:p w:rsidR="00C946B4" w:rsidRPr="00611451" w:rsidRDefault="00C946B4" w:rsidP="00611451">
      <w:pPr>
        <w:jc w:val="right"/>
        <w:rPr>
          <w:rFonts w:ascii="Times New Roman" w:hAnsi="Times New Roman" w:cs="Times New Roman"/>
        </w:rPr>
      </w:pPr>
      <w:r w:rsidRPr="00611451">
        <w:rPr>
          <w:rFonts w:ascii="Times New Roman" w:hAnsi="Times New Roman" w:cs="Times New Roman"/>
        </w:rPr>
        <w:t xml:space="preserve"> гірничо-економічного фахового</w:t>
      </w:r>
    </w:p>
    <w:p w:rsidR="00C946B4" w:rsidRPr="00611451" w:rsidRDefault="00C946B4" w:rsidP="00611451">
      <w:pPr>
        <w:jc w:val="right"/>
        <w:rPr>
          <w:rFonts w:ascii="Times New Roman" w:hAnsi="Times New Roman" w:cs="Times New Roman"/>
        </w:rPr>
      </w:pPr>
      <w:r w:rsidRPr="00611451">
        <w:rPr>
          <w:rFonts w:ascii="Times New Roman" w:hAnsi="Times New Roman" w:cs="Times New Roman"/>
        </w:rPr>
        <w:t xml:space="preserve"> коледжу </w:t>
      </w:r>
    </w:p>
    <w:p w:rsidR="00C946B4" w:rsidRPr="00611451" w:rsidRDefault="00C946B4" w:rsidP="00611451">
      <w:pPr>
        <w:jc w:val="right"/>
        <w:rPr>
          <w:rFonts w:ascii="Times New Roman" w:hAnsi="Times New Roman" w:cs="Times New Roman"/>
        </w:rPr>
      </w:pPr>
      <w:r w:rsidRPr="00611451">
        <w:rPr>
          <w:rFonts w:ascii="Times New Roman" w:hAnsi="Times New Roman" w:cs="Times New Roman"/>
        </w:rPr>
        <w:t xml:space="preserve"> </w:t>
      </w:r>
      <w:r w:rsidR="00611451" w:rsidRPr="00611451">
        <w:rPr>
          <w:rFonts w:ascii="Times New Roman" w:hAnsi="Times New Roman" w:cs="Times New Roman"/>
        </w:rPr>
        <w:t>Наталі</w:t>
      </w:r>
      <w:r w:rsidR="00611451">
        <w:rPr>
          <w:rFonts w:ascii="Times New Roman" w:hAnsi="Times New Roman" w:cs="Times New Roman"/>
        </w:rPr>
        <w:t>ї</w:t>
      </w:r>
      <w:bookmarkStart w:id="0" w:name="_GoBack"/>
      <w:bookmarkEnd w:id="0"/>
      <w:r w:rsidR="00611451" w:rsidRPr="00611451">
        <w:rPr>
          <w:rFonts w:ascii="Times New Roman" w:hAnsi="Times New Roman" w:cs="Times New Roman"/>
        </w:rPr>
        <w:t xml:space="preserve">  КУРІВЧАК</w:t>
      </w:r>
    </w:p>
    <w:p w:rsidR="00C946B4" w:rsidRPr="00611451" w:rsidRDefault="00C946B4" w:rsidP="00611451">
      <w:pPr>
        <w:jc w:val="right"/>
        <w:rPr>
          <w:rFonts w:ascii="Times New Roman" w:hAnsi="Times New Roman" w:cs="Times New Roman"/>
        </w:rPr>
      </w:pPr>
      <w:r w:rsidRPr="00611451">
        <w:rPr>
          <w:rFonts w:ascii="Times New Roman" w:hAnsi="Times New Roman" w:cs="Times New Roman"/>
        </w:rPr>
        <w:t xml:space="preserve"> Сокола Олега Романовича</w:t>
      </w:r>
    </w:p>
    <w:p w:rsidR="00C946B4" w:rsidRPr="00611451" w:rsidRDefault="00C946B4" w:rsidP="00611451">
      <w:pPr>
        <w:jc w:val="right"/>
        <w:rPr>
          <w:rFonts w:ascii="Times New Roman" w:hAnsi="Times New Roman" w:cs="Times New Roman"/>
        </w:rPr>
      </w:pPr>
      <w:r w:rsidRPr="00611451">
        <w:rPr>
          <w:rFonts w:ascii="Times New Roman" w:hAnsi="Times New Roman" w:cs="Times New Roman"/>
        </w:rPr>
        <w:t xml:space="preserve"> що проживає за адресою</w:t>
      </w:r>
    </w:p>
    <w:p w:rsidR="00C946B4" w:rsidRPr="00611451" w:rsidRDefault="00C946B4" w:rsidP="00611451">
      <w:pPr>
        <w:jc w:val="right"/>
        <w:rPr>
          <w:rFonts w:ascii="Times New Roman" w:hAnsi="Times New Roman" w:cs="Times New Roman"/>
        </w:rPr>
      </w:pPr>
      <w:r w:rsidRPr="00611451">
        <w:rPr>
          <w:rFonts w:ascii="Times New Roman" w:hAnsi="Times New Roman" w:cs="Times New Roman"/>
        </w:rPr>
        <w:t xml:space="preserve"> (повна адреса місця проживання)</w:t>
      </w:r>
    </w:p>
    <w:p w:rsidR="00C946B4" w:rsidRPr="00611451" w:rsidRDefault="00C946B4" w:rsidP="00611451">
      <w:pPr>
        <w:jc w:val="right"/>
        <w:rPr>
          <w:rFonts w:ascii="Times New Roman" w:hAnsi="Times New Roman" w:cs="Times New Roman"/>
        </w:rPr>
      </w:pPr>
      <w:r w:rsidRPr="00611451">
        <w:rPr>
          <w:rFonts w:ascii="Times New Roman" w:hAnsi="Times New Roman" w:cs="Times New Roman"/>
        </w:rPr>
        <w:t xml:space="preserve"> електронна адреса:</w:t>
      </w:r>
    </w:p>
    <w:p w:rsidR="00C946B4" w:rsidRPr="00611451" w:rsidRDefault="00C946B4" w:rsidP="00611451">
      <w:pPr>
        <w:jc w:val="right"/>
        <w:rPr>
          <w:rFonts w:ascii="Times New Roman" w:hAnsi="Times New Roman" w:cs="Times New Roman"/>
        </w:rPr>
      </w:pPr>
      <w:r w:rsidRPr="00611451">
        <w:rPr>
          <w:rFonts w:ascii="Times New Roman" w:hAnsi="Times New Roman" w:cs="Times New Roman"/>
        </w:rPr>
        <w:t xml:space="preserve"> телефон:</w:t>
      </w:r>
    </w:p>
    <w:p w:rsidR="00C946B4" w:rsidRPr="00611451" w:rsidRDefault="00C946B4" w:rsidP="00611451">
      <w:pPr>
        <w:jc w:val="both"/>
        <w:rPr>
          <w:rFonts w:ascii="Times New Roman" w:hAnsi="Times New Roman" w:cs="Times New Roman"/>
        </w:rPr>
      </w:pPr>
    </w:p>
    <w:p w:rsidR="00C946B4" w:rsidRPr="00611451" w:rsidRDefault="00C946B4" w:rsidP="00611451">
      <w:pPr>
        <w:jc w:val="both"/>
        <w:rPr>
          <w:rFonts w:ascii="Times New Roman" w:hAnsi="Times New Roman" w:cs="Times New Roman"/>
        </w:rPr>
      </w:pPr>
    </w:p>
    <w:p w:rsidR="00C946B4" w:rsidRPr="00611451" w:rsidRDefault="00611451" w:rsidP="00611451">
      <w:pPr>
        <w:jc w:val="center"/>
        <w:rPr>
          <w:rFonts w:ascii="Times New Roman" w:hAnsi="Times New Roman" w:cs="Times New Roman"/>
        </w:rPr>
      </w:pPr>
      <w:r w:rsidRPr="00611451">
        <w:rPr>
          <w:rFonts w:ascii="Times New Roman" w:hAnsi="Times New Roman" w:cs="Times New Roman"/>
        </w:rPr>
        <w:t>Шановна Наталія Михайлівна</w:t>
      </w:r>
      <w:r w:rsidR="00C946B4" w:rsidRPr="00611451">
        <w:rPr>
          <w:rFonts w:ascii="Times New Roman" w:hAnsi="Times New Roman" w:cs="Times New Roman"/>
        </w:rPr>
        <w:t>!</w:t>
      </w:r>
    </w:p>
    <w:p w:rsidR="00C946B4" w:rsidRPr="00611451" w:rsidRDefault="00C946B4" w:rsidP="00611451">
      <w:pPr>
        <w:jc w:val="both"/>
        <w:rPr>
          <w:rFonts w:ascii="Times New Roman" w:hAnsi="Times New Roman" w:cs="Times New Roman"/>
        </w:rPr>
      </w:pPr>
      <w:r w:rsidRPr="00611451">
        <w:rPr>
          <w:rFonts w:ascii="Times New Roman" w:hAnsi="Times New Roman" w:cs="Times New Roman"/>
        </w:rPr>
        <w:t xml:space="preserve">Я, Сокіл Олег, цього року закінчив Червоноградську гімназію імені родини </w:t>
      </w:r>
      <w:proofErr w:type="spellStart"/>
      <w:r w:rsidRPr="00611451">
        <w:rPr>
          <w:rFonts w:ascii="Times New Roman" w:hAnsi="Times New Roman" w:cs="Times New Roman"/>
        </w:rPr>
        <w:t>Луговських</w:t>
      </w:r>
      <w:proofErr w:type="spellEnd"/>
      <w:r w:rsidRPr="00611451">
        <w:rPr>
          <w:rFonts w:ascii="Times New Roman" w:hAnsi="Times New Roman" w:cs="Times New Roman"/>
        </w:rPr>
        <w:t>.</w:t>
      </w:r>
    </w:p>
    <w:p w:rsidR="00C946B4" w:rsidRPr="00611451" w:rsidRDefault="00C946B4" w:rsidP="00611451">
      <w:pPr>
        <w:jc w:val="both"/>
        <w:rPr>
          <w:rFonts w:ascii="Times New Roman" w:hAnsi="Times New Roman" w:cs="Times New Roman"/>
        </w:rPr>
      </w:pPr>
      <w:r w:rsidRPr="00611451">
        <w:rPr>
          <w:rFonts w:ascii="Times New Roman" w:hAnsi="Times New Roman" w:cs="Times New Roman"/>
        </w:rPr>
        <w:t>Звертаюся до вас з приводу вступу на освітню програму «Підземна розробка корисних копалин». Ця спеціальність викликала у мене зацікавленість . Я належу до шахтарської династії. Мій дідусь і мій тато були шахтарями і я вирішив продовжити нашу славну шахтарську династію. Я добре знаю особливості цієї професії з розповідей мого тата і знаю , що шахтар - професія мужніх, сильних , цілеспрямованих людей. Коли закінчиться війна, буде велика потреба у стабільному розвитку енергетичної галузі і саме вугілля буде потрібне для наших електростанцій. Я вважаю, що у вугільної галузі нашого регіону є певні перспективи. . У коледжі працюють висококваліфіковані спеціалісти вугільної галузі, які дають хороші знання.</w:t>
      </w:r>
    </w:p>
    <w:p w:rsidR="00C946B4" w:rsidRPr="00611451" w:rsidRDefault="00C946B4" w:rsidP="00611451">
      <w:pPr>
        <w:jc w:val="both"/>
        <w:rPr>
          <w:rFonts w:ascii="Times New Roman" w:hAnsi="Times New Roman" w:cs="Times New Roman"/>
        </w:rPr>
      </w:pPr>
      <w:r w:rsidRPr="00611451">
        <w:rPr>
          <w:rFonts w:ascii="Times New Roman" w:hAnsi="Times New Roman" w:cs="Times New Roman"/>
        </w:rPr>
        <w:t xml:space="preserve"> В подальшому я хочу продовжити навчання і все своє подальше життя присвятити шахтарській професії. </w:t>
      </w:r>
    </w:p>
    <w:p w:rsidR="00C946B4" w:rsidRPr="00611451" w:rsidRDefault="00C946B4" w:rsidP="00611451">
      <w:pPr>
        <w:jc w:val="both"/>
        <w:rPr>
          <w:rFonts w:ascii="Times New Roman" w:hAnsi="Times New Roman" w:cs="Times New Roman"/>
        </w:rPr>
      </w:pPr>
    </w:p>
    <w:p w:rsidR="00C946B4" w:rsidRPr="00611451" w:rsidRDefault="00C946B4" w:rsidP="00611451">
      <w:pPr>
        <w:jc w:val="both"/>
        <w:rPr>
          <w:rFonts w:ascii="Times New Roman" w:hAnsi="Times New Roman" w:cs="Times New Roman"/>
        </w:rPr>
      </w:pPr>
    </w:p>
    <w:p w:rsidR="00C946B4" w:rsidRPr="00611451" w:rsidRDefault="00C946B4" w:rsidP="00611451">
      <w:pPr>
        <w:jc w:val="both"/>
        <w:rPr>
          <w:rFonts w:ascii="Times New Roman" w:hAnsi="Times New Roman" w:cs="Times New Roman"/>
        </w:rPr>
      </w:pPr>
    </w:p>
    <w:p w:rsidR="00C946B4" w:rsidRPr="00611451" w:rsidRDefault="00C946B4" w:rsidP="00611451">
      <w:pPr>
        <w:jc w:val="both"/>
        <w:rPr>
          <w:rFonts w:ascii="Times New Roman" w:hAnsi="Times New Roman" w:cs="Times New Roman"/>
        </w:rPr>
      </w:pPr>
    </w:p>
    <w:p w:rsidR="00EB3717" w:rsidRPr="00611451" w:rsidRDefault="00C946B4" w:rsidP="00611451">
      <w:pPr>
        <w:jc w:val="both"/>
        <w:rPr>
          <w:rFonts w:ascii="Times New Roman" w:hAnsi="Times New Roman" w:cs="Times New Roman"/>
        </w:rPr>
      </w:pPr>
      <w:r w:rsidRPr="00611451">
        <w:rPr>
          <w:rFonts w:ascii="Times New Roman" w:hAnsi="Times New Roman" w:cs="Times New Roman"/>
        </w:rPr>
        <w:t xml:space="preserve"> З повагою Олег СОКІЛ</w:t>
      </w:r>
    </w:p>
    <w:sectPr w:rsidR="00EB3717" w:rsidRPr="006114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6B4"/>
    <w:rsid w:val="004B1BD6"/>
    <w:rsid w:val="005269D3"/>
    <w:rsid w:val="00611451"/>
    <w:rsid w:val="00AC679F"/>
    <w:rsid w:val="00C946B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3258</Words>
  <Characters>1858</Characters>
  <Application>Microsoft Office Word</Application>
  <DocSecurity>0</DocSecurity>
  <Lines>15</Lines>
  <Paragraphs>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 Скакун</dc:creator>
  <cp:keywords/>
  <dc:description/>
  <cp:lastModifiedBy>USER</cp:lastModifiedBy>
  <cp:revision>2</cp:revision>
  <dcterms:created xsi:type="dcterms:W3CDTF">2025-05-27T11:53:00Z</dcterms:created>
  <dcterms:modified xsi:type="dcterms:W3CDTF">2025-05-27T12:14:00Z</dcterms:modified>
</cp:coreProperties>
</file>